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D39C" w14:textId="1B1F3B23" w:rsidR="00213BFA" w:rsidRPr="00846D1E" w:rsidRDefault="00854E88" w:rsidP="00372BEA">
      <w:pPr>
        <w:pStyle w:val="Heading11"/>
        <w:jc w:val="center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C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alendar Principles</w:t>
      </w:r>
      <w:r w:rsidRPr="00846D1E">
        <w:rPr>
          <w:rFonts w:ascii="Arial" w:hAnsi="Arial" w:cs="Arial"/>
          <w:color w:val="000000"/>
          <w:sz w:val="20"/>
          <w:szCs w:val="20"/>
        </w:rPr>
        <w:t xml:space="preserve"> for Academic Years </w:t>
      </w:r>
      <w:r w:rsidR="00BD42F0" w:rsidRPr="00846D1E">
        <w:rPr>
          <w:rFonts w:ascii="Arial" w:hAnsi="Arial" w:cs="Arial"/>
          <w:color w:val="000000"/>
          <w:sz w:val="20"/>
          <w:szCs w:val="20"/>
        </w:rPr>
        <w:t>2015-2016</w:t>
      </w:r>
      <w:r w:rsidRPr="00846D1E">
        <w:rPr>
          <w:rFonts w:ascii="Arial" w:hAnsi="Arial" w:cs="Arial"/>
          <w:color w:val="000000"/>
          <w:sz w:val="20"/>
          <w:szCs w:val="20"/>
        </w:rPr>
        <w:t xml:space="preserve"> through </w:t>
      </w:r>
      <w:r w:rsidR="00BD42F0" w:rsidRPr="00846D1E">
        <w:rPr>
          <w:rFonts w:ascii="Arial" w:hAnsi="Arial" w:cs="Arial"/>
          <w:color w:val="000000"/>
          <w:sz w:val="20"/>
          <w:szCs w:val="20"/>
        </w:rPr>
        <w:t>2020-2021</w:t>
      </w:r>
    </w:p>
    <w:p w14:paraId="6B8FC4D0" w14:textId="77777777" w:rsidR="00213BFA" w:rsidRPr="00846D1E" w:rsidRDefault="00213BFA" w:rsidP="00A26A5B">
      <w:pPr>
        <w:pStyle w:val="Heading11"/>
        <w:rPr>
          <w:rFonts w:ascii="Arial" w:hAnsi="Arial" w:cs="Arial"/>
          <w:color w:val="000000"/>
          <w:sz w:val="20"/>
          <w:szCs w:val="20"/>
        </w:rPr>
      </w:pPr>
    </w:p>
    <w:p w14:paraId="057E41CC" w14:textId="77777777" w:rsidR="00A26A5B" w:rsidRPr="00846D1E" w:rsidRDefault="00A26A5B" w:rsidP="00A26A5B">
      <w:pPr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b/>
          <w:bCs/>
          <w:color w:val="000000"/>
          <w:sz w:val="20"/>
          <w:szCs w:val="20"/>
        </w:rPr>
        <w:t>General:</w:t>
      </w:r>
    </w:p>
    <w:p w14:paraId="57AEE7AE" w14:textId="77777777" w:rsidR="00A26A5B" w:rsidRPr="00846D1E" w:rsidRDefault="00854E88" w:rsidP="001D3633">
      <w:pPr>
        <w:numPr>
          <w:ilvl w:val="0"/>
          <w:numId w:val="1"/>
        </w:numPr>
        <w:spacing w:before="60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M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aintain 15 weeks of instruction plus one week of final exams for fall and spring semester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FADD5E" w14:textId="77777777" w:rsidR="00A26A5B" w:rsidRPr="00846D1E" w:rsidRDefault="00854E88" w:rsidP="00A26A5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M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aintain no fewer than 74 days of instru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ction per fall and spring terms.</w:t>
      </w:r>
    </w:p>
    <w:p w14:paraId="120B5337" w14:textId="77777777" w:rsidR="00A26A5B" w:rsidRPr="00846D1E" w:rsidRDefault="00A26A5B" w:rsidP="00A26A5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3-credit MWF lecture/recitation classes during fall and spring semesters shall normally meet 50 minutes per class period (2200 total minutes of instruction per semester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Pr="00846D1E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57842664" w14:textId="77777777" w:rsidR="00A26A5B" w:rsidRPr="00846D1E" w:rsidRDefault="00A26A5B" w:rsidP="00A26A5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3-credit TR lecture/recitation classes during fall and spring semesters shall normally meet 75 minutes per class period (2250 total minutes of instruction per semester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Pr="00846D1E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2F25D0A3" w14:textId="77777777" w:rsidR="00A0172E" w:rsidRPr="00846D1E" w:rsidRDefault="00854E88" w:rsidP="00A0172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P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rovide nine University holidays per year in accordance with merit system contract provisions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71DAD5FB" w14:textId="76EB9BCE" w:rsidR="00A0172E" w:rsidRPr="00846D1E" w:rsidRDefault="00A0172E" w:rsidP="00A0172E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 xml:space="preserve">Refer to the university’s Holiday Policy for appropriate holidays: </w:t>
      </w:r>
      <w:hyperlink r:id="rId5" w:history="1">
        <w:r w:rsidRPr="00846D1E">
          <w:rPr>
            <w:rStyle w:val="Hyperlink"/>
            <w:rFonts w:ascii="Arial" w:hAnsi="Arial" w:cs="Arial"/>
            <w:sz w:val="20"/>
            <w:szCs w:val="20"/>
          </w:rPr>
          <w:t>https://www.policy.iastate.edu/policy/holidays</w:t>
        </w:r>
      </w:hyperlink>
    </w:p>
    <w:p w14:paraId="4F6F3AEF" w14:textId="77C2CF1F" w:rsidR="00A0172E" w:rsidRPr="00846D1E" w:rsidRDefault="00A0172E" w:rsidP="00A0172E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Note. When January 1 falls on a Saturday, the New Year’s Day holiday will be observed on </w:t>
      </w:r>
      <w:r w:rsidRPr="00846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Friday, </w:t>
      </w:r>
      <w:r w:rsidRPr="00846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December 31. </w:t>
      </w:r>
    </w:p>
    <w:p w14:paraId="3A0E1167" w14:textId="77777777" w:rsidR="00A26A5B" w:rsidRPr="00846D1E" w:rsidRDefault="00854E88" w:rsidP="00A26A5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B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alance, as much as possible, M-T-W-R-F classes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BE639A" w14:textId="21172161" w:rsidR="00A26A5B" w:rsidRPr="00846D1E" w:rsidRDefault="00854E88" w:rsidP="00A26A5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M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aintain a final examination week with a M-F format for fall and spring semesters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0F683FDD" w14:textId="35D139D5" w:rsidR="00A0172E" w:rsidRPr="00846D1E" w:rsidRDefault="00A0172E" w:rsidP="00A26A5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In accordance with the university’s Holiday Policy and Iowa Code Section 1C.2, “</w:t>
      </w:r>
      <w:r w:rsidRPr="00846D1E"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a holiday falls on a Saturday, the Friday preceding will be declared the holiday. When any holiday falls on a Sunday, the following Monday will be declared a holiday.</w:t>
      </w:r>
      <w:r w:rsidRPr="00846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</w:t>
      </w:r>
    </w:p>
    <w:p w14:paraId="4AFFD3DA" w14:textId="77777777" w:rsidR="00A26A5B" w:rsidRPr="00846D1E" w:rsidRDefault="00A26A5B" w:rsidP="00A26A5B">
      <w:pPr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b/>
          <w:bCs/>
          <w:color w:val="000000"/>
          <w:sz w:val="20"/>
          <w:szCs w:val="20"/>
        </w:rPr>
        <w:t xml:space="preserve">Fall Semester: </w:t>
      </w:r>
    </w:p>
    <w:p w14:paraId="536F21EB" w14:textId="77777777" w:rsidR="00A26A5B" w:rsidRPr="00846D1E" w:rsidRDefault="00854E88" w:rsidP="001D3633">
      <w:pPr>
        <w:numPr>
          <w:ilvl w:val="0"/>
          <w:numId w:val="2"/>
        </w:numPr>
        <w:spacing w:before="60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S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tart fall semester on the latest day possible given the following constraints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69751866" w14:textId="77777777" w:rsidR="00A26A5B" w:rsidRPr="00846D1E" w:rsidRDefault="00854E88" w:rsidP="00A26A5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H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ave no classes on Labor Day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4C35EDB3" w14:textId="77777777" w:rsidR="00A26A5B" w:rsidRPr="00846D1E" w:rsidRDefault="00854E88" w:rsidP="00A26A5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H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ave a full-week break at Thanksgiving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4BECD467" w14:textId="77777777" w:rsidR="00A26A5B" w:rsidRPr="00846D1E" w:rsidRDefault="00854E88" w:rsidP="00A26A5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H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old commencement no later than December 21 for fall semester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579D4E3B" w14:textId="77777777" w:rsidR="00A26A5B" w:rsidRPr="00846D1E" w:rsidRDefault="00854E88" w:rsidP="00A26A5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S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chedule at least a three-week break between fall and spring semesters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48CF0CF8" w14:textId="77777777" w:rsidR="00A26A5B" w:rsidRPr="00846D1E" w:rsidRDefault="00A26A5B" w:rsidP="00A26A5B">
      <w:pPr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b/>
          <w:bCs/>
          <w:color w:val="000000"/>
          <w:sz w:val="20"/>
          <w:szCs w:val="20"/>
        </w:rPr>
        <w:t xml:space="preserve">Spring Semester: </w:t>
      </w:r>
    </w:p>
    <w:p w14:paraId="4A315046" w14:textId="77777777" w:rsidR="00A26A5B" w:rsidRPr="00846D1E" w:rsidRDefault="00854E88" w:rsidP="001D3633">
      <w:pPr>
        <w:numPr>
          <w:ilvl w:val="0"/>
          <w:numId w:val="3"/>
        </w:numPr>
        <w:spacing w:before="60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B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egin spring semester classes on the second Monday of the calendar year (i.e., no earlier than Jan. 8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0E16086" w14:textId="77777777" w:rsidR="00A26A5B" w:rsidRPr="00846D1E" w:rsidRDefault="00854E88" w:rsidP="00A26A5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S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chedule spring break the week of the eleventh Monday of the calendar year to coincide with other Regent University spring breaks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40DF61" w14:textId="77777777" w:rsidR="00A26A5B" w:rsidRPr="00846D1E" w:rsidRDefault="00854E88" w:rsidP="00A26A5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H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old commencement no later than May 11 for spring semester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C658E3" w14:textId="77777777" w:rsidR="00A26A5B" w:rsidRPr="00846D1E" w:rsidRDefault="00854E88" w:rsidP="00A26A5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S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chedule a one-week break between spring semester and summer session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4CF5B4" w14:textId="77777777" w:rsidR="00A26A5B" w:rsidRPr="00846D1E" w:rsidRDefault="00854E88" w:rsidP="00A26A5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M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aintain at least fifteen weeks between the end of spring semester and start of fall semester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177AA9F9" w14:textId="77777777" w:rsidR="00A26A5B" w:rsidRPr="00846D1E" w:rsidRDefault="00A26A5B" w:rsidP="00A26A5B">
      <w:pPr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b/>
          <w:bCs/>
          <w:color w:val="000000"/>
          <w:sz w:val="20"/>
          <w:szCs w:val="20"/>
        </w:rPr>
        <w:t xml:space="preserve">Summer Session: </w:t>
      </w:r>
    </w:p>
    <w:p w14:paraId="57D7760B" w14:textId="77777777" w:rsidR="00A26A5B" w:rsidRPr="00846D1E" w:rsidRDefault="00854E88" w:rsidP="001D3633">
      <w:pPr>
        <w:numPr>
          <w:ilvl w:val="0"/>
          <w:numId w:val="4"/>
        </w:numPr>
        <w:spacing w:before="60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S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chedule a </w:t>
      </w:r>
      <w:proofErr w:type="gramStart"/>
      <w:r w:rsidR="00A26A5B" w:rsidRPr="00846D1E">
        <w:rPr>
          <w:rFonts w:ascii="Arial" w:hAnsi="Arial" w:cs="Arial"/>
          <w:color w:val="000000"/>
          <w:sz w:val="20"/>
          <w:szCs w:val="20"/>
        </w:rPr>
        <w:t>twelve week</w:t>
      </w:r>
      <w:proofErr w:type="gramEnd"/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summer session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D873DC" w14:textId="77777777" w:rsidR="00A26A5B" w:rsidRPr="00846D1E" w:rsidRDefault="00854E88" w:rsidP="00A26A5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E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ncourage flexible scheduling in the summer to include an eight-week Session I and an eight-week Session II, with Session II starting four weeks after Session I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E1C665" w14:textId="77777777" w:rsidR="00A26A5B" w:rsidRPr="00846D1E" w:rsidRDefault="00854E88" w:rsidP="00A26A5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H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ave no classes on Memorial Day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84D3C1" w14:textId="77777777" w:rsidR="00A26A5B" w:rsidRPr="00846D1E" w:rsidRDefault="00854E88" w:rsidP="00A26A5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H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ave no classes on July 4; if July 4 falls on a Saturday, have no classes on July 3; if July 4 falls on a Su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nday, have no classes on July 5.</w:t>
      </w:r>
    </w:p>
    <w:p w14:paraId="07BC5C66" w14:textId="77777777" w:rsidR="00A26A5B" w:rsidRPr="00846D1E" w:rsidRDefault="00854E88" w:rsidP="00A26A5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H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old summer commen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cement at the end of Session II.</w:t>
      </w:r>
    </w:p>
    <w:p w14:paraId="60315AE4" w14:textId="77777777" w:rsidR="00A26A5B" w:rsidRPr="00846D1E" w:rsidRDefault="00854E88" w:rsidP="00A26A5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S</w:t>
      </w:r>
      <w:r w:rsidR="00A26A5B" w:rsidRPr="00846D1E">
        <w:rPr>
          <w:rFonts w:ascii="Arial" w:hAnsi="Arial" w:cs="Arial"/>
          <w:color w:val="000000"/>
          <w:sz w:val="20"/>
          <w:szCs w:val="20"/>
        </w:rPr>
        <w:t>chedule at least a two-week break between summer session and fall semester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6078D29D" w14:textId="77777777" w:rsidR="00854E88" w:rsidRPr="00846D1E" w:rsidRDefault="00854E88" w:rsidP="00854E88">
      <w:pPr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b/>
          <w:bCs/>
          <w:color w:val="000000"/>
          <w:sz w:val="20"/>
          <w:szCs w:val="20"/>
        </w:rPr>
        <w:t xml:space="preserve">Calendar approval review cycle: </w:t>
      </w:r>
    </w:p>
    <w:p w14:paraId="1634BF8F" w14:textId="77777777" w:rsidR="00854E88" w:rsidRPr="00846D1E" w:rsidRDefault="00854E88" w:rsidP="001D3633">
      <w:pPr>
        <w:numPr>
          <w:ilvl w:val="0"/>
          <w:numId w:val="6"/>
        </w:numPr>
        <w:spacing w:before="60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The current calendar principles provide guidance for calendar</w:t>
      </w:r>
      <w:r w:rsidR="00FF5240" w:rsidRPr="00846D1E">
        <w:rPr>
          <w:rFonts w:ascii="Arial" w:hAnsi="Arial" w:cs="Arial"/>
          <w:color w:val="000000"/>
          <w:sz w:val="20"/>
          <w:szCs w:val="20"/>
        </w:rPr>
        <w:t xml:space="preserve"> development through Summer 2015</w:t>
      </w:r>
      <w:r w:rsidR="00895721"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00A5815B" w14:textId="77777777" w:rsidR="00854E88" w:rsidRPr="00846D1E" w:rsidRDefault="00854E88" w:rsidP="00854E8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The calendar principles shall be reviewed on a six-year cycle.</w:t>
      </w:r>
    </w:p>
    <w:p w14:paraId="2DD294C6" w14:textId="415B577E" w:rsidR="00854E88" w:rsidRPr="00846D1E" w:rsidRDefault="00854E88" w:rsidP="00A26A5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Review of these calendar principles will com</w:t>
      </w:r>
      <w:r w:rsidR="00FF5240" w:rsidRPr="00846D1E">
        <w:rPr>
          <w:rFonts w:ascii="Arial" w:hAnsi="Arial" w:cs="Arial"/>
          <w:color w:val="000000"/>
          <w:sz w:val="20"/>
          <w:szCs w:val="20"/>
        </w:rPr>
        <w:t>mence during Spring Semester 2011</w:t>
      </w:r>
      <w:r w:rsidRPr="00846D1E">
        <w:rPr>
          <w:rFonts w:ascii="Arial" w:hAnsi="Arial" w:cs="Arial"/>
          <w:color w:val="000000"/>
          <w:sz w:val="20"/>
          <w:szCs w:val="20"/>
        </w:rPr>
        <w:t>.</w:t>
      </w:r>
    </w:p>
    <w:p w14:paraId="5A71231D" w14:textId="006C9817" w:rsidR="00A0172E" w:rsidRPr="00846D1E" w:rsidRDefault="00A0172E" w:rsidP="00A0172E">
      <w:pPr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Update History:</w:t>
      </w:r>
    </w:p>
    <w:p w14:paraId="177FB2F6" w14:textId="01F55FB1" w:rsidR="001D3633" w:rsidRDefault="00BD42F0" w:rsidP="00846D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846D1E">
        <w:rPr>
          <w:rFonts w:ascii="Arial" w:hAnsi="Arial" w:cs="Arial"/>
          <w:color w:val="000000"/>
          <w:sz w:val="20"/>
          <w:szCs w:val="20"/>
        </w:rPr>
        <w:t>January 27, 2012</w:t>
      </w:r>
    </w:p>
    <w:p w14:paraId="0F1F9412" w14:textId="0748E065" w:rsidR="00846D1E" w:rsidRPr="00846D1E" w:rsidRDefault="00846D1E" w:rsidP="00846D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Updated on March 19, 2021, to include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E.a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E.b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and H under General guidance.</w:t>
      </w:r>
      <w:bookmarkStart w:id="0" w:name="_GoBack"/>
      <w:bookmarkEnd w:id="0"/>
    </w:p>
    <w:p w14:paraId="7B31941B" w14:textId="77777777" w:rsidR="00A0172E" w:rsidRDefault="00A0172E" w:rsidP="00A0172E">
      <w:pPr>
        <w:rPr>
          <w:rFonts w:ascii="Arial" w:hAnsi="Arial" w:cs="Arial"/>
          <w:color w:val="000000"/>
          <w:sz w:val="21"/>
          <w:szCs w:val="21"/>
        </w:rPr>
      </w:pPr>
    </w:p>
    <w:p w14:paraId="3D9F1617" w14:textId="77777777" w:rsidR="00A0172E" w:rsidRPr="00A0172E" w:rsidRDefault="00A0172E" w:rsidP="00A0172E">
      <w:pPr>
        <w:rPr>
          <w:rFonts w:ascii="Arial" w:hAnsi="Arial" w:cs="Arial"/>
          <w:color w:val="000000"/>
          <w:sz w:val="21"/>
          <w:szCs w:val="21"/>
        </w:rPr>
      </w:pPr>
    </w:p>
    <w:sectPr w:rsidR="00A0172E" w:rsidRPr="00A0172E" w:rsidSect="00A26A5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11A7"/>
    <w:multiLevelType w:val="multilevel"/>
    <w:tmpl w:val="D458B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F0819"/>
    <w:multiLevelType w:val="multilevel"/>
    <w:tmpl w:val="50B8F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D7A82"/>
    <w:multiLevelType w:val="multilevel"/>
    <w:tmpl w:val="50B8F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C056D"/>
    <w:multiLevelType w:val="multilevel"/>
    <w:tmpl w:val="50B8F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47DF0"/>
    <w:multiLevelType w:val="multilevel"/>
    <w:tmpl w:val="52B41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32264"/>
    <w:multiLevelType w:val="hybridMultilevel"/>
    <w:tmpl w:val="31D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C4E0A"/>
    <w:multiLevelType w:val="multilevel"/>
    <w:tmpl w:val="2BBC4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8"/>
    <w:rsid w:val="000C2F45"/>
    <w:rsid w:val="000E3199"/>
    <w:rsid w:val="00123E5D"/>
    <w:rsid w:val="0012761A"/>
    <w:rsid w:val="001466F8"/>
    <w:rsid w:val="00172145"/>
    <w:rsid w:val="00172BC9"/>
    <w:rsid w:val="001C7684"/>
    <w:rsid w:val="001D3633"/>
    <w:rsid w:val="001E1FDF"/>
    <w:rsid w:val="00202433"/>
    <w:rsid w:val="00213BFA"/>
    <w:rsid w:val="00214B95"/>
    <w:rsid w:val="00217235"/>
    <w:rsid w:val="002214C9"/>
    <w:rsid w:val="00233B5D"/>
    <w:rsid w:val="002772E3"/>
    <w:rsid w:val="00285E71"/>
    <w:rsid w:val="002920E9"/>
    <w:rsid w:val="00293BEF"/>
    <w:rsid w:val="002943D1"/>
    <w:rsid w:val="002C0D12"/>
    <w:rsid w:val="002C290E"/>
    <w:rsid w:val="00311CFA"/>
    <w:rsid w:val="00312219"/>
    <w:rsid w:val="00350DC4"/>
    <w:rsid w:val="00366491"/>
    <w:rsid w:val="00372BEA"/>
    <w:rsid w:val="003A2148"/>
    <w:rsid w:val="003B0FD7"/>
    <w:rsid w:val="003C3A61"/>
    <w:rsid w:val="003C4B12"/>
    <w:rsid w:val="003D2EC6"/>
    <w:rsid w:val="003F148F"/>
    <w:rsid w:val="00400603"/>
    <w:rsid w:val="004222AE"/>
    <w:rsid w:val="00435196"/>
    <w:rsid w:val="004577F0"/>
    <w:rsid w:val="004778C2"/>
    <w:rsid w:val="0048149F"/>
    <w:rsid w:val="004C3549"/>
    <w:rsid w:val="004D4A62"/>
    <w:rsid w:val="00535BD5"/>
    <w:rsid w:val="00543EDD"/>
    <w:rsid w:val="00556209"/>
    <w:rsid w:val="00572501"/>
    <w:rsid w:val="005F7617"/>
    <w:rsid w:val="00663626"/>
    <w:rsid w:val="00666837"/>
    <w:rsid w:val="006E0215"/>
    <w:rsid w:val="00706D76"/>
    <w:rsid w:val="00726D7A"/>
    <w:rsid w:val="00735DC1"/>
    <w:rsid w:val="007B614D"/>
    <w:rsid w:val="007C2718"/>
    <w:rsid w:val="007C2C36"/>
    <w:rsid w:val="00846D1E"/>
    <w:rsid w:val="00851E75"/>
    <w:rsid w:val="00854E88"/>
    <w:rsid w:val="008724D3"/>
    <w:rsid w:val="00885A97"/>
    <w:rsid w:val="00895721"/>
    <w:rsid w:val="008A5CF5"/>
    <w:rsid w:val="008B1D0F"/>
    <w:rsid w:val="008F0AA8"/>
    <w:rsid w:val="00913053"/>
    <w:rsid w:val="00931508"/>
    <w:rsid w:val="0093229D"/>
    <w:rsid w:val="00935925"/>
    <w:rsid w:val="00950893"/>
    <w:rsid w:val="009A19DC"/>
    <w:rsid w:val="009D2496"/>
    <w:rsid w:val="00A0172E"/>
    <w:rsid w:val="00A14DB8"/>
    <w:rsid w:val="00A26A5B"/>
    <w:rsid w:val="00A343E5"/>
    <w:rsid w:val="00A35195"/>
    <w:rsid w:val="00A54DFE"/>
    <w:rsid w:val="00A640E0"/>
    <w:rsid w:val="00AF531D"/>
    <w:rsid w:val="00B00D70"/>
    <w:rsid w:val="00B274F9"/>
    <w:rsid w:val="00B32805"/>
    <w:rsid w:val="00B337CB"/>
    <w:rsid w:val="00B42641"/>
    <w:rsid w:val="00B945A9"/>
    <w:rsid w:val="00BC584D"/>
    <w:rsid w:val="00BD42F0"/>
    <w:rsid w:val="00C83C5C"/>
    <w:rsid w:val="00CF59B5"/>
    <w:rsid w:val="00D67A44"/>
    <w:rsid w:val="00D76AEC"/>
    <w:rsid w:val="00D77917"/>
    <w:rsid w:val="00DA56AA"/>
    <w:rsid w:val="00DE17F0"/>
    <w:rsid w:val="00E047DA"/>
    <w:rsid w:val="00E603EB"/>
    <w:rsid w:val="00E62C23"/>
    <w:rsid w:val="00E66F93"/>
    <w:rsid w:val="00E828C5"/>
    <w:rsid w:val="00E8799B"/>
    <w:rsid w:val="00EB1081"/>
    <w:rsid w:val="00EC4ED3"/>
    <w:rsid w:val="00EE24DE"/>
    <w:rsid w:val="00EE3E96"/>
    <w:rsid w:val="00F06F3C"/>
    <w:rsid w:val="00F11523"/>
    <w:rsid w:val="00F17105"/>
    <w:rsid w:val="00F26CB1"/>
    <w:rsid w:val="00F40E20"/>
    <w:rsid w:val="00F42CC6"/>
    <w:rsid w:val="00F90940"/>
    <w:rsid w:val="00FB54BB"/>
    <w:rsid w:val="00FC015A"/>
    <w:rsid w:val="00FD7957"/>
    <w:rsid w:val="00FE1694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54655"/>
  <w15:docId w15:val="{B46777C8-1F13-4B74-B792-499873C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A26A5B"/>
    <w:pPr>
      <w:outlineLvl w:val="1"/>
    </w:pPr>
    <w:rPr>
      <w:b/>
      <w:bCs/>
      <w:kern w:val="36"/>
      <w:sz w:val="26"/>
      <w:szCs w:val="26"/>
    </w:rPr>
  </w:style>
  <w:style w:type="paragraph" w:customStyle="1" w:styleId="Heading41">
    <w:name w:val="Heading 41"/>
    <w:basedOn w:val="Normal"/>
    <w:rsid w:val="00A26A5B"/>
    <w:pPr>
      <w:outlineLvl w:val="4"/>
    </w:pPr>
    <w:rPr>
      <w:b/>
      <w:bCs/>
    </w:rPr>
  </w:style>
  <w:style w:type="character" w:styleId="Hyperlink">
    <w:name w:val="Hyperlink"/>
    <w:basedOn w:val="DefaultParagraphFont"/>
    <w:unhideWhenUsed/>
    <w:rsid w:val="00A017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cy.iastate.edu/policy/holida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Calendar Principles</vt:lpstr>
    </vt:vector>
  </TitlesOfParts>
  <Company>Iowa State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Calendar Principles</dc:title>
  <dc:creator>kmjones</dc:creator>
  <cp:lastModifiedBy>Suchan, Jennifer J [RGSTR]</cp:lastModifiedBy>
  <cp:revision>2</cp:revision>
  <cp:lastPrinted>2012-01-27T20:11:00Z</cp:lastPrinted>
  <dcterms:created xsi:type="dcterms:W3CDTF">2021-03-19T16:54:00Z</dcterms:created>
  <dcterms:modified xsi:type="dcterms:W3CDTF">2021-03-19T16:54:00Z</dcterms:modified>
</cp:coreProperties>
</file>